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AE1" w:rsidRPr="00242AE1" w:rsidRDefault="00242AE1" w:rsidP="00242AE1">
      <w:pPr>
        <w:shd w:val="clear" w:color="auto" w:fill="FFFFFF"/>
        <w:jc w:val="center"/>
        <w:rPr>
          <w:rFonts w:ascii="Calibri" w:eastAsia="Times New Roman" w:hAnsi="Calibri" w:cs="Times New Roman"/>
          <w:b/>
          <w:color w:val="000000"/>
        </w:rPr>
      </w:pPr>
      <w:r w:rsidRPr="00242AE1">
        <w:rPr>
          <w:rFonts w:ascii="Calibri" w:eastAsia="Times New Roman" w:hAnsi="Calibri" w:cs="Times New Roman"/>
          <w:b/>
          <w:color w:val="000000"/>
        </w:rPr>
        <w:t>ALLEGANY PUBLIC LIBRARY BOARD MEETING</w:t>
      </w:r>
    </w:p>
    <w:p w:rsidR="00242AE1" w:rsidRPr="00242AE1" w:rsidRDefault="00242AE1" w:rsidP="00242AE1">
      <w:pPr>
        <w:shd w:val="clear" w:color="auto" w:fill="FFFFFF"/>
        <w:jc w:val="center"/>
        <w:rPr>
          <w:rFonts w:ascii="Calibri" w:eastAsia="Times New Roman" w:hAnsi="Calibri" w:cs="Times New Roman"/>
          <w:b/>
          <w:color w:val="000000"/>
        </w:rPr>
      </w:pPr>
      <w:r w:rsidRPr="00242AE1">
        <w:rPr>
          <w:rFonts w:ascii="Calibri" w:eastAsia="Times New Roman" w:hAnsi="Calibri" w:cs="Times New Roman"/>
          <w:b/>
          <w:color w:val="000000"/>
        </w:rPr>
        <w:t>Monday, October 20th, 2025 - 5:30 PM</w:t>
      </w:r>
    </w:p>
    <w:p w:rsidR="00242AE1" w:rsidRPr="00242AE1" w:rsidRDefault="00242AE1" w:rsidP="00242AE1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</w:rPr>
      </w:pPr>
      <w:r w:rsidRPr="00242AE1">
        <w:rPr>
          <w:rFonts w:ascii="Calibri" w:eastAsia="Times New Roman" w:hAnsi="Calibri" w:cs="Times New Roman"/>
          <w:color w:val="000000"/>
        </w:rPr>
        <w:t> </w:t>
      </w:r>
    </w:p>
    <w:p w:rsidR="00242AE1" w:rsidRPr="00242AE1" w:rsidRDefault="00242AE1" w:rsidP="00242AE1">
      <w:pPr>
        <w:shd w:val="clear" w:color="auto" w:fill="FFFFFF"/>
        <w:rPr>
          <w:rFonts w:ascii="Calibri" w:eastAsia="Times New Roman" w:hAnsi="Calibri" w:cs="Times New Roman"/>
          <w:b/>
          <w:color w:val="000000"/>
        </w:rPr>
      </w:pPr>
      <w:r w:rsidRPr="00242AE1">
        <w:rPr>
          <w:rFonts w:ascii="Calibri" w:eastAsia="Times New Roman" w:hAnsi="Calibri" w:cs="Times New Roman"/>
          <w:b/>
          <w:color w:val="000000"/>
        </w:rPr>
        <w:t>1. Roll Call</w:t>
      </w:r>
    </w:p>
    <w:p w:rsidR="00242AE1" w:rsidRPr="00242AE1" w:rsidRDefault="00242AE1" w:rsidP="00242AE1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242AE1">
        <w:rPr>
          <w:rFonts w:ascii="Calibri" w:eastAsia="Times New Roman" w:hAnsi="Calibri" w:cs="Times New Roman"/>
          <w:color w:val="000000"/>
        </w:rPr>
        <w:t>_</w:t>
      </w:r>
      <w:r>
        <w:rPr>
          <w:rFonts w:ascii="Calibri" w:eastAsia="Times New Roman" w:hAnsi="Calibri" w:cs="Times New Roman"/>
          <w:color w:val="000000"/>
        </w:rPr>
        <w:t>x</w:t>
      </w:r>
      <w:r w:rsidRPr="00242AE1">
        <w:rPr>
          <w:rFonts w:ascii="Calibri" w:eastAsia="Times New Roman" w:hAnsi="Calibri" w:cs="Times New Roman"/>
          <w:color w:val="000000"/>
        </w:rPr>
        <w:t>_ Sendlakowski</w:t>
      </w:r>
      <w:r>
        <w:rPr>
          <w:rFonts w:ascii="Calibri" w:eastAsia="Times New Roman" w:hAnsi="Calibri" w:cs="Times New Roman"/>
          <w:color w:val="000000"/>
        </w:rPr>
        <w:t xml:space="preserve"> (by phone) </w:t>
      </w:r>
      <w:r w:rsidRPr="00242AE1">
        <w:rPr>
          <w:rFonts w:ascii="Calibri" w:eastAsia="Times New Roman" w:hAnsi="Calibri" w:cs="Times New Roman"/>
          <w:color w:val="000000"/>
        </w:rPr>
        <w:t xml:space="preserve"> __ Jones  _</w:t>
      </w:r>
      <w:r>
        <w:rPr>
          <w:rFonts w:ascii="Calibri" w:eastAsia="Times New Roman" w:hAnsi="Calibri" w:cs="Times New Roman"/>
          <w:color w:val="000000"/>
        </w:rPr>
        <w:t>x</w:t>
      </w:r>
      <w:r w:rsidRPr="00242AE1">
        <w:rPr>
          <w:rFonts w:ascii="Calibri" w:eastAsia="Times New Roman" w:hAnsi="Calibri" w:cs="Times New Roman"/>
          <w:color w:val="000000"/>
        </w:rPr>
        <w:t xml:space="preserve">_ </w:t>
      </w:r>
      <w:proofErr w:type="spellStart"/>
      <w:r w:rsidRPr="00242AE1">
        <w:rPr>
          <w:rFonts w:ascii="Calibri" w:eastAsia="Times New Roman" w:hAnsi="Calibri" w:cs="Times New Roman"/>
          <w:color w:val="000000"/>
        </w:rPr>
        <w:t>Kalman_</w:t>
      </w:r>
      <w:r>
        <w:rPr>
          <w:rFonts w:ascii="Calibri" w:eastAsia="Times New Roman" w:hAnsi="Calibri" w:cs="Times New Roman"/>
          <w:color w:val="000000"/>
        </w:rPr>
        <w:t>x</w:t>
      </w:r>
      <w:proofErr w:type="spellEnd"/>
      <w:r w:rsidRPr="00242AE1">
        <w:rPr>
          <w:rFonts w:ascii="Calibri" w:eastAsia="Times New Roman" w:hAnsi="Calibri" w:cs="Times New Roman"/>
          <w:color w:val="000000"/>
        </w:rPr>
        <w:t>_ Straub  _</w:t>
      </w:r>
      <w:r>
        <w:rPr>
          <w:rFonts w:ascii="Calibri" w:eastAsia="Times New Roman" w:hAnsi="Calibri" w:cs="Times New Roman"/>
          <w:color w:val="000000"/>
        </w:rPr>
        <w:t>x</w:t>
      </w:r>
      <w:r w:rsidRPr="00242AE1">
        <w:rPr>
          <w:rFonts w:ascii="Calibri" w:eastAsia="Times New Roman" w:hAnsi="Calibri" w:cs="Times New Roman"/>
          <w:color w:val="000000"/>
        </w:rPr>
        <w:t>_ Elser</w:t>
      </w:r>
    </w:p>
    <w:p w:rsidR="00242AE1" w:rsidRPr="00242AE1" w:rsidRDefault="00242AE1" w:rsidP="00242AE1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242AE1">
        <w:rPr>
          <w:rFonts w:ascii="Calibri" w:eastAsia="Times New Roman" w:hAnsi="Calibri" w:cs="Times New Roman"/>
          <w:color w:val="000000"/>
        </w:rPr>
        <w:t> </w:t>
      </w:r>
    </w:p>
    <w:p w:rsidR="00242AE1" w:rsidRPr="00242AE1" w:rsidRDefault="00242AE1" w:rsidP="00242AE1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242AE1">
        <w:rPr>
          <w:rFonts w:ascii="Calibri" w:eastAsia="Times New Roman" w:hAnsi="Calibri" w:cs="Times New Roman"/>
          <w:b/>
          <w:color w:val="000000"/>
        </w:rPr>
        <w:t>2. Reading of minutes of last meeting;</w:t>
      </w:r>
      <w:r>
        <w:rPr>
          <w:rFonts w:ascii="Calibri" w:eastAsia="Times New Roman" w:hAnsi="Calibri" w:cs="Times New Roman"/>
          <w:color w:val="000000"/>
        </w:rPr>
        <w:t xml:space="preserve"> Minutes read by Kalman.  Motion to accept minutes as read by Straub, seconded by Kalman.</w:t>
      </w:r>
    </w:p>
    <w:p w:rsidR="00242AE1" w:rsidRPr="00242AE1" w:rsidRDefault="00242AE1" w:rsidP="00242AE1">
      <w:pPr>
        <w:shd w:val="clear" w:color="auto" w:fill="FFFFFF"/>
        <w:rPr>
          <w:rFonts w:ascii="Calibri" w:eastAsia="Times New Roman" w:hAnsi="Calibri" w:cs="Times New Roman"/>
          <w:color w:val="000000"/>
        </w:rPr>
      </w:pPr>
    </w:p>
    <w:p w:rsidR="00242AE1" w:rsidRPr="00242AE1" w:rsidRDefault="00242AE1" w:rsidP="00242AE1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242AE1">
        <w:rPr>
          <w:rFonts w:ascii="Calibri" w:eastAsia="Times New Roman" w:hAnsi="Calibri" w:cs="Times New Roman"/>
          <w:b/>
          <w:color w:val="000000"/>
        </w:rPr>
        <w:t xml:space="preserve">3. </w:t>
      </w:r>
      <w:proofErr w:type="spellStart"/>
      <w:r w:rsidRPr="00242AE1">
        <w:rPr>
          <w:rFonts w:ascii="Calibri" w:eastAsia="Times New Roman" w:hAnsi="Calibri" w:cs="Times New Roman"/>
          <w:b/>
          <w:color w:val="000000"/>
        </w:rPr>
        <w:t>Ebook</w:t>
      </w:r>
      <w:proofErr w:type="spellEnd"/>
      <w:r w:rsidRPr="00242AE1">
        <w:rPr>
          <w:rFonts w:ascii="Calibri" w:eastAsia="Times New Roman" w:hAnsi="Calibri" w:cs="Times New Roman"/>
          <w:b/>
          <w:color w:val="000000"/>
        </w:rPr>
        <w:t xml:space="preserve"> Purchases</w:t>
      </w:r>
      <w:r>
        <w:rPr>
          <w:rFonts w:ascii="Calibri" w:eastAsia="Times New Roman" w:hAnsi="Calibri" w:cs="Times New Roman"/>
          <w:b/>
          <w:color w:val="000000"/>
        </w:rPr>
        <w:t xml:space="preserve">: </w:t>
      </w:r>
      <w:r w:rsidRPr="00242AE1">
        <w:rPr>
          <w:rFonts w:ascii="Calibri" w:eastAsia="Times New Roman" w:hAnsi="Calibri" w:cs="Times New Roman"/>
          <w:color w:val="000000"/>
        </w:rPr>
        <w:t>the system</w:t>
      </w:r>
      <w:r>
        <w:rPr>
          <w:rFonts w:ascii="Calibri" w:eastAsia="Times New Roman" w:hAnsi="Calibri" w:cs="Times New Roman"/>
          <w:color w:val="000000"/>
        </w:rPr>
        <w:t xml:space="preserve"> reviewed </w:t>
      </w:r>
      <w:proofErr w:type="spellStart"/>
      <w:r>
        <w:rPr>
          <w:rFonts w:ascii="Calibri" w:eastAsia="Times New Roman" w:hAnsi="Calibri" w:cs="Times New Roman"/>
          <w:color w:val="000000"/>
        </w:rPr>
        <w:t>ebook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circulation, and APL had 1.49% of total circ.  Our fair share of cost is $1916.53, but system says if we can pay $300-500, it will be okay.  Our </w:t>
      </w:r>
      <w:proofErr w:type="spellStart"/>
      <w:r>
        <w:rPr>
          <w:rFonts w:ascii="Calibri" w:eastAsia="Times New Roman" w:hAnsi="Calibri" w:cs="Times New Roman"/>
          <w:color w:val="000000"/>
        </w:rPr>
        <w:t>ebook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</w:rPr>
        <w:t>circ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for 2024 was 2055, and should be up from that in 2025.</w:t>
      </w:r>
    </w:p>
    <w:p w:rsidR="00242AE1" w:rsidRPr="00242AE1" w:rsidRDefault="00242AE1" w:rsidP="00242AE1">
      <w:pPr>
        <w:shd w:val="clear" w:color="auto" w:fill="FFFFFF"/>
        <w:rPr>
          <w:rFonts w:ascii="Calibri" w:eastAsia="Times New Roman" w:hAnsi="Calibri" w:cs="Times New Roman"/>
          <w:color w:val="000000"/>
        </w:rPr>
      </w:pPr>
    </w:p>
    <w:p w:rsidR="00242AE1" w:rsidRPr="00242AE1" w:rsidRDefault="00242AE1" w:rsidP="00242AE1">
      <w:pPr>
        <w:shd w:val="clear" w:color="auto" w:fill="FFFFFF"/>
        <w:rPr>
          <w:rFonts w:ascii="Calibri" w:eastAsia="Times New Roman" w:hAnsi="Calibri" w:cs="Times New Roman"/>
          <w:b/>
          <w:color w:val="000000"/>
        </w:rPr>
      </w:pPr>
      <w:r w:rsidRPr="00242AE1">
        <w:rPr>
          <w:rFonts w:ascii="Calibri" w:eastAsia="Times New Roman" w:hAnsi="Calibri" w:cs="Times New Roman"/>
          <w:b/>
          <w:color w:val="000000"/>
        </w:rPr>
        <w:t>4.   Grant</w:t>
      </w:r>
    </w:p>
    <w:p w:rsidR="00242AE1" w:rsidRDefault="00242AE1" w:rsidP="00242AE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000000"/>
        </w:rPr>
      </w:pPr>
      <w:r w:rsidRPr="00242AE1">
        <w:rPr>
          <w:rFonts w:ascii="Calibri" w:eastAsia="Times New Roman" w:hAnsi="Calibri" w:cs="Arial"/>
          <w:b/>
          <w:color w:val="000000"/>
        </w:rPr>
        <w:t>Still waiting:</w:t>
      </w:r>
      <w:r>
        <w:rPr>
          <w:rFonts w:ascii="Calibri" w:eastAsia="Times New Roman" w:hAnsi="Calibri" w:cs="Arial"/>
          <w:color w:val="000000"/>
        </w:rPr>
        <w:t xml:space="preserve"> we’re still waiting for the check from the state.</w:t>
      </w:r>
    </w:p>
    <w:p w:rsidR="00242AE1" w:rsidRPr="00242AE1" w:rsidRDefault="00242AE1" w:rsidP="00242AE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b/>
          <w:color w:val="000000"/>
        </w:rPr>
      </w:pPr>
      <w:r w:rsidRPr="00242AE1">
        <w:rPr>
          <w:rFonts w:ascii="Calibri" w:eastAsia="Times New Roman" w:hAnsi="Calibri" w:cs="Arial"/>
          <w:color w:val="000000"/>
        </w:rPr>
        <w:t> </w:t>
      </w:r>
      <w:r w:rsidRPr="00242AE1">
        <w:rPr>
          <w:rFonts w:ascii="Calibri" w:eastAsia="Times New Roman" w:hAnsi="Calibri" w:cs="Arial"/>
          <w:b/>
          <w:color w:val="000000"/>
        </w:rPr>
        <w:t>Hand dryers</w:t>
      </w:r>
      <w:r>
        <w:rPr>
          <w:rFonts w:ascii="Calibri" w:eastAsia="Times New Roman" w:hAnsi="Calibri" w:cs="Arial"/>
          <w:b/>
          <w:color w:val="000000"/>
        </w:rPr>
        <w:t xml:space="preserve">: </w:t>
      </w:r>
      <w:r w:rsidRPr="00242AE1">
        <w:rPr>
          <w:rFonts w:ascii="Calibri" w:eastAsia="Times New Roman" w:hAnsi="Calibri" w:cs="Arial"/>
          <w:color w:val="000000"/>
        </w:rPr>
        <w:t>Todd</w:t>
      </w:r>
      <w:r>
        <w:rPr>
          <w:rFonts w:ascii="Calibri" w:eastAsia="Times New Roman" w:hAnsi="Calibri" w:cs="Arial"/>
          <w:color w:val="000000"/>
        </w:rPr>
        <w:t xml:space="preserve"> has the hand dryers available whenever we are ready. It was our unanimous decision that Austin should go ahead and schedule their installation as soon as the check arrives. </w:t>
      </w:r>
    </w:p>
    <w:p w:rsidR="00242AE1" w:rsidRPr="00242AE1" w:rsidRDefault="00242AE1" w:rsidP="00242AE1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242AE1">
        <w:rPr>
          <w:rFonts w:ascii="Calibri" w:eastAsia="Times New Roman" w:hAnsi="Calibri" w:cs="Times New Roman"/>
          <w:b/>
          <w:color w:val="000000"/>
        </w:rPr>
        <w:t>5.   Copy/Print Policy</w:t>
      </w:r>
      <w:r>
        <w:rPr>
          <w:rFonts w:ascii="Calibri" w:eastAsia="Times New Roman" w:hAnsi="Calibri" w:cs="Times New Roman"/>
          <w:b/>
          <w:color w:val="000000"/>
        </w:rPr>
        <w:t xml:space="preserve">:  </w:t>
      </w:r>
      <w:r w:rsidRPr="00242AE1">
        <w:rPr>
          <w:rFonts w:ascii="Calibri" w:eastAsia="Times New Roman" w:hAnsi="Calibri" w:cs="Times New Roman"/>
          <w:color w:val="000000"/>
        </w:rPr>
        <w:t xml:space="preserve">Austin worked up a Copy/Print policy with the staff., that was distributed to members </w:t>
      </w:r>
      <w:r>
        <w:rPr>
          <w:rFonts w:ascii="Calibri" w:eastAsia="Times New Roman" w:hAnsi="Calibri" w:cs="Times New Roman"/>
          <w:color w:val="000000"/>
        </w:rPr>
        <w:t>in</w:t>
      </w:r>
      <w:r w:rsidRPr="00242AE1">
        <w:rPr>
          <w:rFonts w:ascii="Calibri" w:eastAsia="Times New Roman" w:hAnsi="Calibri" w:cs="Times New Roman"/>
          <w:color w:val="000000"/>
        </w:rPr>
        <w:t xml:space="preserve"> today’s meeting.  Austin will email a copy to Sendlakowski and Jones, and we will discuss the policy at next meeting</w:t>
      </w:r>
      <w:r>
        <w:rPr>
          <w:rFonts w:ascii="Calibri" w:eastAsia="Times New Roman" w:hAnsi="Calibri" w:cs="Times New Roman"/>
          <w:b/>
          <w:color w:val="000000"/>
        </w:rPr>
        <w:t>.</w:t>
      </w:r>
    </w:p>
    <w:p w:rsidR="00242AE1" w:rsidRPr="00242AE1" w:rsidRDefault="00242AE1" w:rsidP="00242AE1">
      <w:pPr>
        <w:shd w:val="clear" w:color="auto" w:fill="FFFFFF"/>
        <w:rPr>
          <w:rFonts w:ascii="Calibri" w:eastAsia="Times New Roman" w:hAnsi="Calibri" w:cs="Times New Roman"/>
          <w:color w:val="000000"/>
        </w:rPr>
      </w:pPr>
    </w:p>
    <w:p w:rsidR="00242AE1" w:rsidRPr="00242AE1" w:rsidRDefault="00242AE1" w:rsidP="00242AE1">
      <w:pPr>
        <w:shd w:val="clear" w:color="auto" w:fill="FFFFFF"/>
        <w:rPr>
          <w:rFonts w:ascii="Calibri" w:eastAsia="Times New Roman" w:hAnsi="Calibri" w:cs="Times New Roman"/>
          <w:b/>
          <w:color w:val="000000"/>
        </w:rPr>
      </w:pPr>
      <w:r w:rsidRPr="00242AE1">
        <w:rPr>
          <w:rFonts w:ascii="Calibri" w:eastAsia="Times New Roman" w:hAnsi="Calibri" w:cs="Times New Roman"/>
          <w:b/>
          <w:color w:val="000000"/>
        </w:rPr>
        <w:t>6. Other Business</w:t>
      </w:r>
    </w:p>
    <w:p w:rsidR="00242AE1" w:rsidRDefault="00242AE1" w:rsidP="00242AE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Arial"/>
          <w:color w:val="000000"/>
        </w:rPr>
      </w:pPr>
      <w:r w:rsidRPr="00242AE1">
        <w:rPr>
          <w:rFonts w:ascii="Calibri" w:eastAsia="Times New Roman" w:hAnsi="Calibri" w:cs="Arial"/>
          <w:b/>
          <w:color w:val="000000"/>
        </w:rPr>
        <w:t>Harassment Training 2026</w:t>
      </w:r>
      <w:r>
        <w:rPr>
          <w:rFonts w:ascii="Calibri" w:eastAsia="Times New Roman" w:hAnsi="Calibri" w:cs="Arial"/>
          <w:color w:val="000000"/>
        </w:rPr>
        <w:t xml:space="preserve">: Starting in 2026, Harassment Training will NOT count toward the 2 hours of training necessary for Board Members, but must be taken in addition to the 2 hours of other training. </w:t>
      </w:r>
    </w:p>
    <w:p w:rsidR="00242AE1" w:rsidRPr="00242AE1" w:rsidRDefault="00242AE1" w:rsidP="00242AE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Arial"/>
          <w:color w:val="000000"/>
        </w:rPr>
      </w:pPr>
      <w:r w:rsidRPr="00242AE1">
        <w:rPr>
          <w:rFonts w:ascii="Calibri" w:eastAsia="Times New Roman" w:hAnsi="Calibri" w:cs="Times New Roman"/>
          <w:b/>
          <w:color w:val="000000"/>
        </w:rPr>
        <w:t>Library System Annual Meeting</w:t>
      </w:r>
      <w:r>
        <w:rPr>
          <w:rFonts w:ascii="Calibri" w:eastAsia="Times New Roman" w:hAnsi="Calibri" w:cs="Times New Roman"/>
          <w:b/>
          <w:color w:val="000000"/>
        </w:rPr>
        <w:t xml:space="preserve">: </w:t>
      </w:r>
      <w:r w:rsidRPr="00242AE1">
        <w:rPr>
          <w:rFonts w:ascii="Calibri" w:eastAsia="Times New Roman" w:hAnsi="Calibri" w:cs="Times New Roman"/>
          <w:color w:val="000000"/>
        </w:rPr>
        <w:t>Emily attended and brought back highlights to share with staff and the Board.</w:t>
      </w:r>
    </w:p>
    <w:p w:rsidR="00242AE1" w:rsidRDefault="00242AE1" w:rsidP="00242AE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>Cattaraugus Gives:</w:t>
      </w:r>
      <w:r>
        <w:rPr>
          <w:rFonts w:ascii="Calibri" w:eastAsia="Times New Roman" w:hAnsi="Calibri" w:cs="Arial"/>
          <w:color w:val="000000"/>
        </w:rPr>
        <w:t xml:space="preserve">  Austin states we are registered for this year.  We decided our </w:t>
      </w:r>
      <w:bookmarkStart w:id="0" w:name="_GoBack"/>
      <w:bookmarkEnd w:id="0"/>
      <w:r>
        <w:rPr>
          <w:rFonts w:ascii="Calibri" w:eastAsia="Times New Roman" w:hAnsi="Calibri" w:cs="Arial"/>
          <w:color w:val="000000"/>
        </w:rPr>
        <w:t>hour would be 10:00AM.</w:t>
      </w:r>
    </w:p>
    <w:p w:rsidR="00242AE1" w:rsidRPr="00242AE1" w:rsidRDefault="00242AE1" w:rsidP="00242AE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>Minimum Wage:</w:t>
      </w:r>
      <w:r>
        <w:rPr>
          <w:rFonts w:ascii="Calibri" w:eastAsia="Times New Roman" w:hAnsi="Calibri" w:cs="Arial"/>
          <w:color w:val="000000"/>
        </w:rPr>
        <w:t xml:space="preserve">  minimum wage will go up to $16/hour in 2026, so adjustments will be made to staff salaries.</w:t>
      </w:r>
    </w:p>
    <w:p w:rsidR="00242AE1" w:rsidRDefault="00242AE1" w:rsidP="00242AE1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242AE1">
        <w:rPr>
          <w:rFonts w:ascii="Calibri" w:eastAsia="Times New Roman" w:hAnsi="Calibri" w:cs="Times New Roman"/>
          <w:b/>
          <w:color w:val="000000"/>
        </w:rPr>
        <w:t>7. Adjournment</w:t>
      </w:r>
      <w:r>
        <w:rPr>
          <w:rFonts w:ascii="Calibri" w:eastAsia="Times New Roman" w:hAnsi="Calibri" w:cs="Times New Roman"/>
          <w:b/>
          <w:color w:val="000000"/>
        </w:rPr>
        <w:t xml:space="preserve">:  </w:t>
      </w:r>
      <w:r>
        <w:rPr>
          <w:rFonts w:ascii="Calibri" w:eastAsia="Times New Roman" w:hAnsi="Calibri" w:cs="Times New Roman"/>
          <w:color w:val="000000"/>
        </w:rPr>
        <w:t>motion made to adjourn the meeting by Straub, seconded by Kalman.</w:t>
      </w:r>
    </w:p>
    <w:p w:rsidR="00242AE1" w:rsidRDefault="00242AE1" w:rsidP="00242AE1">
      <w:pPr>
        <w:shd w:val="clear" w:color="auto" w:fill="FFFFFF"/>
        <w:rPr>
          <w:rFonts w:ascii="Calibri" w:eastAsia="Times New Roman" w:hAnsi="Calibri" w:cs="Times New Roman"/>
          <w:color w:val="000000"/>
        </w:rPr>
      </w:pPr>
    </w:p>
    <w:p w:rsidR="00242AE1" w:rsidRPr="00242AE1" w:rsidRDefault="00242AE1" w:rsidP="00242AE1">
      <w:pPr>
        <w:shd w:val="clear" w:color="auto" w:fill="FFFFFF"/>
        <w:rPr>
          <w:rFonts w:ascii="Calibri" w:eastAsia="Times New Roman" w:hAnsi="Calibri" w:cs="Times New Roman"/>
          <w:b/>
          <w:color w:val="000000"/>
        </w:rPr>
      </w:pPr>
      <w:r w:rsidRPr="00242AE1">
        <w:rPr>
          <w:rFonts w:ascii="Calibri" w:eastAsia="Times New Roman" w:hAnsi="Calibri" w:cs="Times New Roman"/>
          <w:b/>
          <w:color w:val="000000"/>
        </w:rPr>
        <w:t>Next Meeting:  Monday, November 17</w:t>
      </w:r>
      <w:r w:rsidRPr="00242AE1">
        <w:rPr>
          <w:rFonts w:ascii="Calibri" w:eastAsia="Times New Roman" w:hAnsi="Calibri" w:cs="Times New Roman"/>
          <w:b/>
          <w:color w:val="000000"/>
          <w:vertAlign w:val="superscript"/>
        </w:rPr>
        <w:t>th</w:t>
      </w:r>
      <w:r w:rsidRPr="00242AE1">
        <w:rPr>
          <w:rFonts w:ascii="Calibri" w:eastAsia="Times New Roman" w:hAnsi="Calibri" w:cs="Times New Roman"/>
          <w:b/>
          <w:color w:val="000000"/>
        </w:rPr>
        <w:t xml:space="preserve"> at 5:30PM.</w:t>
      </w:r>
    </w:p>
    <w:p w:rsidR="00242AE1" w:rsidRDefault="00242AE1"/>
    <w:sectPr w:rsidR="00242AE1" w:rsidSect="00875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26CFF"/>
    <w:multiLevelType w:val="multilevel"/>
    <w:tmpl w:val="93F488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2B74EE"/>
    <w:multiLevelType w:val="multilevel"/>
    <w:tmpl w:val="3CECA5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415117"/>
    <w:multiLevelType w:val="multilevel"/>
    <w:tmpl w:val="2F32055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E1"/>
    <w:rsid w:val="00242AE1"/>
    <w:rsid w:val="0087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6BECAA"/>
  <w15:chartTrackingRefBased/>
  <w15:docId w15:val="{05256047-E14C-8746-8EC2-8B9C5E27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283</Words>
  <Characters>1446</Characters>
  <Application>Microsoft Office Word</Application>
  <DocSecurity>0</DocSecurity>
  <Lines>24</Lines>
  <Paragraphs>5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2025-10-20T23:15:00Z</dcterms:created>
  <dcterms:modified xsi:type="dcterms:W3CDTF">2025-10-20T23:32:00Z</dcterms:modified>
</cp:coreProperties>
</file>