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C46" w:rsidRDefault="00F83BA3" w:rsidP="00F83BA3">
      <w:pPr>
        <w:jc w:val="center"/>
      </w:pPr>
      <w:r>
        <w:t>Allegany Public Library Board Meeting</w:t>
      </w:r>
    </w:p>
    <w:p w:rsidR="00F83BA3" w:rsidRDefault="00F83BA3" w:rsidP="00F83BA3">
      <w:pPr>
        <w:jc w:val="center"/>
      </w:pPr>
      <w:r>
        <w:t>Tuesday, February 18</w:t>
      </w:r>
      <w:r w:rsidRPr="00F83BA3">
        <w:rPr>
          <w:vertAlign w:val="superscript"/>
        </w:rPr>
        <w:t>th</w:t>
      </w:r>
      <w:r>
        <w:t>, 2025 5:30pm</w:t>
      </w:r>
    </w:p>
    <w:p w:rsidR="00F83BA3" w:rsidRDefault="00F83BA3" w:rsidP="00F83BA3">
      <w:pPr>
        <w:jc w:val="center"/>
      </w:pPr>
    </w:p>
    <w:p w:rsidR="00F83BA3" w:rsidRDefault="00F83BA3" w:rsidP="00F83BA3">
      <w:r>
        <w:t>Minutes read by Elser, motion to approve by Straub and 2nded by Elser.</w:t>
      </w:r>
    </w:p>
    <w:p w:rsidR="00F83BA3" w:rsidRDefault="00F83BA3" w:rsidP="00F83BA3"/>
    <w:p w:rsidR="00F83BA3" w:rsidRDefault="00F83BA3" w:rsidP="00F83BA3">
      <w:r>
        <w:t>Annual report presented by Austin, overview: attendance down by 15%, impacted by lack of steady children’s attendance in the summer. Wi-Fi usage is up. E Book circulation remains stead</w:t>
      </w:r>
      <w:r w:rsidR="00EE48D9">
        <w:t>y</w:t>
      </w:r>
      <w:r>
        <w:t>.  To combat the kid</w:t>
      </w:r>
      <w:r w:rsidR="00EE48D9">
        <w:t>’</w:t>
      </w:r>
      <w:r>
        <w:t xml:space="preserve">s low attendance, bookmarks will be disturbed at Allegany Elementary, not posters. </w:t>
      </w:r>
    </w:p>
    <w:p w:rsidR="00F83BA3" w:rsidRDefault="00F83BA3" w:rsidP="00F83BA3"/>
    <w:p w:rsidR="00F83BA3" w:rsidRDefault="00F83BA3" w:rsidP="00F83BA3">
      <w:r>
        <w:t>The AED has arrived. It is located behind the circulation desk for easy, but not pub</w:t>
      </w:r>
      <w:r w:rsidR="00EE48D9">
        <w:t>l</w:t>
      </w:r>
      <w:r>
        <w:t xml:space="preserve">ic, access. The town helped by putting it on their account with the company where they bought the AED for the town buildings.  Was slightly more expensive because both child and adult pads were purchased. Batteries need tested every 2 years so that needs accounted for in every other budget if a new battery is needed.  Austin to write thank you </w:t>
      </w:r>
      <w:r w:rsidR="00EE48D9">
        <w:t>n</w:t>
      </w:r>
      <w:r>
        <w:t>ote for the assistance.</w:t>
      </w:r>
    </w:p>
    <w:p w:rsidR="00F83BA3" w:rsidRDefault="00F83BA3" w:rsidP="00F83BA3">
      <w:r>
        <w:t>Elser will contact the Stop the Bleed training people at SBU and ask if they do AED training.  If they do, will send Austin their contact info to set up a training for all library staff.</w:t>
      </w:r>
    </w:p>
    <w:p w:rsidR="00F83BA3" w:rsidRDefault="00F83BA3" w:rsidP="00F83BA3"/>
    <w:p w:rsidR="00F83BA3" w:rsidRDefault="00F83BA3" w:rsidP="00F83BA3">
      <w:r>
        <w:t>Elser re-appointment. The Allegany public library board of trustees recommend by motion of Erik Jones, seconded by Robyn Straub and approved by all, to reappoint Rachel Elser as a trustee effective April1, 2025 until march 31, 2030.</w:t>
      </w:r>
    </w:p>
    <w:p w:rsidR="00F83BA3" w:rsidRDefault="00F83BA3" w:rsidP="00F83BA3"/>
    <w:p w:rsidR="00F83BA3" w:rsidRDefault="00F83BA3" w:rsidP="00F83BA3">
      <w:r>
        <w:t>Other Business</w:t>
      </w:r>
    </w:p>
    <w:p w:rsidR="00F83BA3" w:rsidRDefault="00F83BA3" w:rsidP="00F83BA3">
      <w:proofErr w:type="spellStart"/>
      <w:r>
        <w:t>Intadem</w:t>
      </w:r>
      <w:proofErr w:type="spellEnd"/>
      <w:r>
        <w:t xml:space="preserve"> book club: </w:t>
      </w:r>
      <w:proofErr w:type="spellStart"/>
      <w:r>
        <w:t>Intadem</w:t>
      </w:r>
      <w:proofErr w:type="spellEnd"/>
      <w:r>
        <w:t xml:space="preserve"> has a slight budget so once a month Austin will </w:t>
      </w:r>
      <w:r w:rsidR="007A4C23">
        <w:t>t</w:t>
      </w:r>
      <w:r>
        <w:t xml:space="preserve">ravel to them </w:t>
      </w:r>
      <w:r w:rsidR="008D30C4">
        <w:t>t</w:t>
      </w:r>
      <w:r>
        <w:t xml:space="preserve">o run a book club.  Will start with a graphic novel as there are many reading ranges at </w:t>
      </w:r>
      <w:proofErr w:type="spellStart"/>
      <w:r>
        <w:t>Intadem</w:t>
      </w:r>
      <w:proofErr w:type="spellEnd"/>
      <w:r>
        <w:t xml:space="preserve"> and will source future book choices by what book club people ask for/recommend. </w:t>
      </w:r>
    </w:p>
    <w:p w:rsidR="00F83BA3" w:rsidRDefault="00F83BA3" w:rsidP="00F83BA3"/>
    <w:p w:rsidR="00F83BA3" w:rsidRDefault="00F83BA3" w:rsidP="00F83BA3">
      <w:r>
        <w:t xml:space="preserve">Insurance Paperwork for Hazardous Materials: the insurance company needs their Hazardous Materials Report filled out and submitted to the </w:t>
      </w:r>
      <w:r w:rsidR="00172B74">
        <w:t>F</w:t>
      </w:r>
      <w:bookmarkStart w:id="0" w:name="_GoBack"/>
      <w:bookmarkEnd w:id="0"/>
      <w:r>
        <w:t xml:space="preserve">ire Dept.  Austin will do so.  Categories are: explosives, poison gas, poisons and irritants, flammable liquid/solids/gases, oxidizers, radioactive material, corrosive materials, dangerous when wet, etc.  </w:t>
      </w:r>
    </w:p>
    <w:p w:rsidR="00F83BA3" w:rsidRDefault="00F83BA3" w:rsidP="00F83BA3"/>
    <w:p w:rsidR="00F83BA3" w:rsidRDefault="00F83BA3" w:rsidP="00F83BA3">
      <w:r>
        <w:t>Next meeting to be Monday March 17</w:t>
      </w:r>
      <w:r w:rsidRPr="00F83BA3">
        <w:rPr>
          <w:vertAlign w:val="superscript"/>
        </w:rPr>
        <w:t>th</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18"/>
          </mc:Choice>
          <mc:Fallback>
            <w:t>☘</w:t>
          </mc:Fallback>
        </mc:AlternateContent>
      </w:r>
      <w: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40"/>
          </mc:Choice>
          <mc:Fallback>
            <w:t>🍀</w:t>
          </mc:Fallback>
        </mc:AlternateContent>
      </w:r>
    </w:p>
    <w:sectPr w:rsidR="00F8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A3"/>
    <w:rsid w:val="00172B74"/>
    <w:rsid w:val="00212EB1"/>
    <w:rsid w:val="00293979"/>
    <w:rsid w:val="007A4C23"/>
    <w:rsid w:val="008D30C4"/>
    <w:rsid w:val="00BA485D"/>
    <w:rsid w:val="00EE48D9"/>
    <w:rsid w:val="00F8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2ED"/>
  <w15:chartTrackingRefBased/>
  <w15:docId w15:val="{6B9E6F44-C66A-4EB1-9572-6B59ADE1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1636</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Elser, Rachel S</dc:creator>
  <cp:keywords/>
  <dc:description/>
  <cp:lastModifiedBy>Elser, Rachel S</cp:lastModifiedBy>
  <cp:revision>5</cp:revision>
  <dcterms:created xsi:type="dcterms:W3CDTF">2025-02-19T17:33:00Z</dcterms:created>
  <dcterms:modified xsi:type="dcterms:W3CDTF">2025-02-19T17:45:00Z</dcterms:modified>
</cp:coreProperties>
</file>